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1440"/>
          <w:tab w:val="center" w:pos="5233"/>
        </w:tabs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4"/>
          <w:szCs w:val="34"/>
          <w:rtl w:val="0"/>
        </w:rPr>
        <w:t xml:space="preserve">民社服務中心 - 糧友行動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4"/>
          <w:szCs w:val="34"/>
          <w:rtl w:val="0"/>
        </w:rPr>
        <w:t xml:space="preserve">「為食總動員」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4"/>
          <w:szCs w:val="34"/>
          <w:rtl w:val="0"/>
        </w:rPr>
        <w:t xml:space="preserve">食物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4"/>
          <w:szCs w:val="34"/>
          <w:rtl w:val="0"/>
        </w:rPr>
        <w:t xml:space="preserve">收集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4"/>
          <w:szCs w:val="34"/>
          <w:rtl w:val="0"/>
        </w:rPr>
        <w:t xml:space="preserve">計劃 報名表格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icrosoft JhengHei" w:cs="Microsoft JhengHei" w:eastAsia="Microsoft JhengHei" w:hAnsi="Microsoft JhengHei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若 貴機構/企業/學校認同及支持本計劃，請填妥表格，並將表格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電郵至 </w:t>
      </w: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u w:val="single"/>
            <w:rtl w:val="0"/>
          </w:rPr>
          <w:t xml:space="preserve">foodleague@pschk.org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本團體/企業/學校支持此活動，並願意(可選舉多項)︰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hanging="360"/>
        <w:rPr>
          <w:rFonts w:ascii="Microsoft JhengHei" w:cs="Microsoft JhengHei" w:eastAsia="Microsoft JhengHei" w:hAnsi="Microsoft JhengHei"/>
          <w:b w:val="1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rtl w:val="0"/>
        </w:rPr>
        <w:t xml:space="preserve">借出場地放置食物收集箱，作為食物回收點：</w:t>
      </w:r>
    </w:p>
    <w:tbl>
      <w:tblPr>
        <w:tblStyle w:val="Table1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51"/>
        <w:gridCol w:w="7115"/>
        <w:tblGridChange w:id="0">
          <w:tblGrid>
            <w:gridCol w:w="3351"/>
            <w:gridCol w:w="7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回收食物地址︰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需要收集箱數量︰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A : (大箱)______個(50厘米長x 50厘米闊 x 100厘米高)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B : (細箱)______個(29厘米長x 29厘米闊x 29厘米高)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 C : 參與機構自行安排食物收集箱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需要宣傳品之款式及數量︰</w:t>
              <w:tab/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A : 電子版海報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B : 印刷版海報 (數量：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 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hanging="360"/>
        <w:rPr>
          <w:b w:val="1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rtl w:val="0"/>
        </w:rPr>
        <w:t xml:space="preserve">內部籌募食物，並轉贈給糧友行動分派給有需要的人：</w:t>
      </w: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51"/>
        <w:gridCol w:w="7115"/>
        <w:tblGridChange w:id="0">
          <w:tblGrid>
            <w:gridCol w:w="3351"/>
            <w:gridCol w:w="7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需要收集箱數量︰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A : (大箱)______個(50厘米長x 50厘米闊 x 100厘米高)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B : (細箱)______個(29厘米長x 29厘米闊x 29厘米高)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 C : 參與機構自行安排食物收集箱</w:t>
            </w:r>
          </w:p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需要宣傳品之款式及數量︰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A : 電子版海報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B : 印刷版海報 (數量：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 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Microsoft JhengHei" w:cs="Microsoft JhengHei" w:eastAsia="Microsoft JhengHei" w:hAnsi="Microsoft JhengHe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hanging="360"/>
        <w:rPr>
          <w:b w:val="1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rtl w:val="0"/>
        </w:rPr>
        <w:t xml:space="preserve">活動合作 (詳細內容可與本中心職員商議)：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52"/>
        <w:gridCol w:w="7114"/>
        <w:tblGridChange w:id="0">
          <w:tblGrid>
            <w:gridCol w:w="3352"/>
            <w:gridCol w:w="71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活動類型：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A : 工作坊或講座 (有關惜食及貧窮議題)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B : 安排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參與機構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派發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食物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C :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由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4"/>
                <w:szCs w:val="24"/>
                <w:rtl w:val="0"/>
              </w:rPr>
              <w:t xml:space="preserve">參與機構建議之活動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**如食物回收活動已結束，請提前聯絡中心職員安排食物運輸，謝謝。</w:t>
      </w:r>
    </w:p>
    <w:p w:rsidR="00000000" w:rsidDel="00000000" w:rsidP="00000000" w:rsidRDefault="00000000" w:rsidRPr="00000000" w14:paraId="00000025">
      <w:pPr>
        <w:jc w:val="center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4"/>
        <w:gridCol w:w="3592"/>
        <w:gridCol w:w="1792"/>
        <w:gridCol w:w="3468"/>
        <w:tblGridChange w:id="0">
          <w:tblGrid>
            <w:gridCol w:w="1614"/>
            <w:gridCol w:w="3592"/>
            <w:gridCol w:w="1792"/>
            <w:gridCol w:w="34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團體名稱︰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聯絡人姓名︰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職位︰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聯絡電話︰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聯絡地址︰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________________________________________________________________________________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聯絡電郵︰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Microsoft JhengHei" w:cs="Microsoft JhengHei" w:eastAsia="Microsoft JhengHei" w:hAnsi="Microsoft JhengHei"/>
          <w:b w:val="1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歡迎您加入我們的救食團隊！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899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Times New Roman"/>
  <w:font w:name="PMingLiu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-317499</wp:posOffset>
              </wp:positionV>
              <wp:extent cx="6991350" cy="93345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50325" y="3313275"/>
                        <a:ext cx="6991350" cy="933450"/>
                        <a:chOff x="1850325" y="3313275"/>
                        <a:chExt cx="6991350" cy="933450"/>
                      </a:xfrm>
                    </wpg:grpSpPr>
                    <wpg:grpSp>
                      <wpg:cNvGrpSpPr/>
                      <wpg:grpSpPr>
                        <a:xfrm>
                          <a:off x="1850325" y="3313275"/>
                          <a:ext cx="6991350" cy="933450"/>
                          <a:chOff x="0" y="0"/>
                          <a:chExt cx="6991350" cy="9334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991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https://lh6.googleusercontent.com/wLFkoVMh6sKKtozU8HWPLA3GaPK9CkO6JIgyRJXGCAovaqd9TVX7Bgu1jkhDGokOGQ71lIGPyWKbg9xVQw6azITRMZwM0lXpzQXG4kaWxoZENxWcn2j0y9PJR7I0jBbmuDGmxyrnSB923SBwHQ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267450" y="13970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ps 信紙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924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-317499</wp:posOffset>
              </wp:positionV>
              <wp:extent cx="6991350" cy="933450"/>
              <wp:effectExtent b="0" l="0" r="0" t="0"/>
              <wp:wrapTopAndBottom distB="0" dist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91350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PMingLiu" w:cs="PMingLiu" w:eastAsia="PMingLiu" w:hAnsi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A7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A72A74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A7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A72A74"/>
    <w:rPr>
      <w:sz w:val="20"/>
      <w:szCs w:val="20"/>
    </w:rPr>
  </w:style>
  <w:style w:type="table" w:styleId="a7">
    <w:name w:val="Table Grid"/>
    <w:basedOn w:val="a1"/>
    <w:uiPriority w:val="39"/>
    <w:rsid w:val="00A72A74"/>
    <w:rPr>
      <w:rFonts w:ascii="Arimo" w:cs="Arimo" w:hAnsi="Arimo"/>
      <w:kern w:val="0"/>
      <w:sz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8">
    <w:name w:val="Hyperlink"/>
    <w:basedOn w:val="a0"/>
    <w:uiPriority w:val="99"/>
    <w:unhideWhenUsed w:val="1"/>
    <w:rsid w:val="00A72A7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mo" w:cs="Arimo" w:eastAsia="Arimo" w:hAnsi="Arimo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mo" w:cs="Arimo" w:eastAsia="Arimo" w:hAnsi="Arimo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mo" w:cs="Arimo" w:eastAsia="Arimo" w:hAnsi="Arimo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mo" w:cs="Arimo" w:eastAsia="Arimo" w:hAnsi="Arimo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odleague@pschk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6B444Akp5jbY0kznayeN5obTNw==">AMUW2mWdsAm+1AUNkfpAeBqHaczCEJ2RL1DKdCEvria3a5CDOIxlASogts6QjQ+tBBbgZchtbyjiTsLha6cEucO5rYPv0pPYQHsQpGfsqU3KmCIbA1fOW2vqwwuLFRW4+vK9rypCpxGj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2019-05-26T05:05:00Z</dcterms:created>
  <dc:creator>user</dc:creator>
</cp:coreProperties>
</file>